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31" w:rsidRPr="00D66D00" w:rsidRDefault="00B474FA" w:rsidP="00B474FA">
      <w:pPr>
        <w:jc w:val="center"/>
        <w:rPr>
          <w:rFonts w:ascii="Arial" w:hAnsi="Arial" w:cs="Arial"/>
          <w:sz w:val="24"/>
          <w:szCs w:val="24"/>
        </w:rPr>
      </w:pPr>
      <w:r w:rsidRPr="00D66D00">
        <w:rPr>
          <w:rFonts w:ascii="Arial" w:hAnsi="Arial" w:cs="Arial"/>
          <w:sz w:val="24"/>
          <w:szCs w:val="24"/>
        </w:rPr>
        <w:t>Tablas y gráficas</w:t>
      </w:r>
    </w:p>
    <w:p w:rsidR="00B474FA" w:rsidRDefault="00B474FA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F30537">
      <w:pPr>
        <w:pStyle w:val="Textoindependiente"/>
        <w:spacing w:line="276" w:lineRule="auto"/>
        <w:jc w:val="center"/>
        <w:rPr>
          <w:rFonts w:ascii="Arial" w:hAnsi="Arial" w:cs="Arial"/>
          <w:b/>
          <w:sz w:val="20"/>
          <w:lang w:val="es-ES"/>
        </w:rPr>
      </w:pPr>
      <w:r w:rsidRPr="00C92269">
        <w:rPr>
          <w:rFonts w:ascii="Arial" w:hAnsi="Arial" w:cs="Arial"/>
          <w:b/>
          <w:sz w:val="20"/>
          <w:lang w:val="es-ES"/>
        </w:rPr>
        <w:t>Tabla 1. Especificaciones de producción</w:t>
      </w:r>
    </w:p>
    <w:p w:rsidR="00F30537" w:rsidRPr="00C92269" w:rsidRDefault="00F30537" w:rsidP="00F30537">
      <w:pPr>
        <w:pStyle w:val="Textoindependiente"/>
        <w:spacing w:line="276" w:lineRule="auto"/>
        <w:jc w:val="center"/>
        <w:rPr>
          <w:rFonts w:ascii="Arial" w:hAnsi="Arial" w:cs="Arial"/>
          <w:b/>
          <w:sz w:val="20"/>
          <w:lang w:val="es-ES"/>
        </w:rPr>
      </w:pPr>
    </w:p>
    <w:tbl>
      <w:tblPr>
        <w:tblStyle w:val="Tablaconcuadrcula"/>
        <w:tblW w:w="0" w:type="auto"/>
        <w:jc w:val="center"/>
        <w:tblInd w:w="817" w:type="dxa"/>
        <w:tblLook w:val="04A0"/>
      </w:tblPr>
      <w:tblGrid>
        <w:gridCol w:w="1427"/>
        <w:gridCol w:w="1975"/>
        <w:gridCol w:w="2126"/>
        <w:gridCol w:w="1560"/>
      </w:tblGrid>
      <w:tr w:rsidR="00F30537" w:rsidTr="00866178">
        <w:trPr>
          <w:jc w:val="center"/>
        </w:trPr>
        <w:tc>
          <w:tcPr>
            <w:tcW w:w="1427" w:type="dxa"/>
            <w:shd w:val="clear" w:color="auto" w:fill="D9D9D9" w:themeFill="background1" w:themeFillShade="D9"/>
          </w:tcPr>
          <w:p w:rsidR="00F30537" w:rsidRPr="008D685B" w:rsidRDefault="00F30537" w:rsidP="008661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85B">
              <w:rPr>
                <w:rFonts w:ascii="Arial" w:hAnsi="Arial" w:cs="Arial"/>
                <w:b/>
                <w:sz w:val="20"/>
                <w:szCs w:val="20"/>
              </w:rPr>
              <w:t>Materia</w:t>
            </w:r>
          </w:p>
          <w:p w:rsidR="00F30537" w:rsidRPr="008D685B" w:rsidRDefault="00F30537" w:rsidP="008661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85B">
              <w:rPr>
                <w:rFonts w:ascii="Arial" w:hAnsi="Arial" w:cs="Arial"/>
                <w:b/>
                <w:sz w:val="20"/>
                <w:szCs w:val="20"/>
              </w:rPr>
              <w:t>prima</w:t>
            </w:r>
          </w:p>
        </w:tc>
        <w:tc>
          <w:tcPr>
            <w:tcW w:w="1975" w:type="dxa"/>
            <w:shd w:val="clear" w:color="auto" w:fill="D9D9D9" w:themeFill="background1" w:themeFillShade="D9"/>
          </w:tcPr>
          <w:p w:rsidR="00F30537" w:rsidRPr="008D685B" w:rsidRDefault="00F30537" w:rsidP="008661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685B">
              <w:rPr>
                <w:rFonts w:ascii="Arial" w:hAnsi="Arial" w:cs="Arial"/>
                <w:b/>
                <w:sz w:val="20"/>
                <w:szCs w:val="20"/>
              </w:rPr>
              <w:t>Escritorio tipo 1</w:t>
            </w:r>
          </w:p>
          <w:p w:rsidR="00F30537" w:rsidRPr="008D685B" w:rsidRDefault="00F30537" w:rsidP="008661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685B">
              <w:rPr>
                <w:rFonts w:ascii="Arial" w:hAnsi="Arial" w:cs="Arial"/>
                <w:b/>
                <w:position w:val="-10"/>
                <w:sz w:val="20"/>
                <w:szCs w:val="20"/>
              </w:rPr>
              <w:object w:dxaOrig="24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7.25pt" o:ole="" fillcolor="window">
                  <v:imagedata r:id="rId4" o:title=""/>
                </v:shape>
                <o:OLEObject Type="Embed" ProgID="Equation.3" ShapeID="_x0000_i1025" DrawAspect="Content" ObjectID="_1460967755" r:id="rId5"/>
              </w:objec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30537" w:rsidRPr="008D685B" w:rsidRDefault="00F30537" w:rsidP="008661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685B">
              <w:rPr>
                <w:rFonts w:ascii="Arial" w:hAnsi="Arial" w:cs="Arial"/>
                <w:b/>
                <w:sz w:val="20"/>
                <w:szCs w:val="20"/>
              </w:rPr>
              <w:t>Escritorio tipo 2</w:t>
            </w:r>
          </w:p>
          <w:p w:rsidR="00F30537" w:rsidRPr="008D685B" w:rsidRDefault="00F30537" w:rsidP="008661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685B">
              <w:rPr>
                <w:rFonts w:ascii="Arial" w:hAnsi="Arial" w:cs="Arial"/>
                <w:b/>
                <w:position w:val="-10"/>
                <w:sz w:val="20"/>
                <w:szCs w:val="20"/>
              </w:rPr>
              <w:object w:dxaOrig="260" w:dyaOrig="340">
                <v:shape id="_x0000_i1026" type="#_x0000_t75" style="width:12.75pt;height:17.25pt" o:ole="" fillcolor="window">
                  <v:imagedata r:id="rId6" o:title=""/>
                </v:shape>
                <o:OLEObject Type="Embed" ProgID="Equation.3" ShapeID="_x0000_i1026" DrawAspect="Content" ObjectID="_1460967756" r:id="rId7"/>
              </w:objec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F30537" w:rsidRPr="008D685B" w:rsidRDefault="00F30537" w:rsidP="00866178">
            <w:pPr>
              <w:rPr>
                <w:rFonts w:ascii="Arial" w:hAnsi="Arial" w:cs="Arial"/>
                <w:sz w:val="24"/>
                <w:szCs w:val="24"/>
              </w:rPr>
            </w:pPr>
            <w:r w:rsidRPr="008D685B">
              <w:rPr>
                <w:rFonts w:ascii="Arial" w:hAnsi="Arial" w:cs="Arial"/>
                <w:b/>
                <w:sz w:val="20"/>
                <w:szCs w:val="20"/>
              </w:rPr>
              <w:t>Recursos disponibles</w:t>
            </w:r>
          </w:p>
        </w:tc>
      </w:tr>
      <w:tr w:rsidR="00F30537" w:rsidTr="00866178">
        <w:trPr>
          <w:jc w:val="center"/>
        </w:trPr>
        <w:tc>
          <w:tcPr>
            <w:tcW w:w="1427" w:type="dxa"/>
          </w:tcPr>
          <w:p w:rsidR="00F30537" w:rsidRPr="00566AAD" w:rsidRDefault="00F30537" w:rsidP="00866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6AAD">
              <w:rPr>
                <w:rFonts w:ascii="Arial" w:hAnsi="Arial" w:cs="Arial"/>
                <w:sz w:val="20"/>
                <w:szCs w:val="20"/>
              </w:rPr>
              <w:t>Triplay</w:t>
            </w:r>
            <w:proofErr w:type="spellEnd"/>
          </w:p>
        </w:tc>
        <w:tc>
          <w:tcPr>
            <w:tcW w:w="1975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380" w:dyaOrig="279">
                <v:shape id="_x0000_i1027" type="#_x0000_t75" style="width:18.75pt;height:14.25pt" o:ole="" fillcolor="window">
                  <v:imagedata r:id="rId8" o:title=""/>
                </v:shape>
                <o:OLEObject Type="Embed" ProgID="Equation.3" ShapeID="_x0000_i1027" DrawAspect="Content" ObjectID="_1460967757" r:id="rId9"/>
              </w:object>
            </w:r>
          </w:p>
        </w:tc>
        <w:tc>
          <w:tcPr>
            <w:tcW w:w="2126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320" w:dyaOrig="279">
                <v:shape id="_x0000_i1028" type="#_x0000_t75" style="width:15.75pt;height:14.25pt" o:ole="" fillcolor="window">
                  <v:imagedata r:id="rId10" o:title=""/>
                </v:shape>
                <o:OLEObject Type="Embed" ProgID="Equation.3" ShapeID="_x0000_i1028" DrawAspect="Content" ObjectID="_1460967758" r:id="rId11"/>
              </w:object>
            </w:r>
          </w:p>
        </w:tc>
        <w:tc>
          <w:tcPr>
            <w:tcW w:w="1560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499" w:dyaOrig="279">
                <v:shape id="_x0000_i1029" type="#_x0000_t75" style="width:24.75pt;height:14.25pt" o:ole="" fillcolor="window">
                  <v:imagedata r:id="rId12" o:title=""/>
                </v:shape>
                <o:OLEObject Type="Embed" ProgID="Equation.3" ShapeID="_x0000_i1029" DrawAspect="Content" ObjectID="_1460967759" r:id="rId13"/>
              </w:object>
            </w:r>
          </w:p>
        </w:tc>
      </w:tr>
      <w:tr w:rsidR="00F30537" w:rsidTr="00866178">
        <w:trPr>
          <w:jc w:val="center"/>
        </w:trPr>
        <w:tc>
          <w:tcPr>
            <w:tcW w:w="1427" w:type="dxa"/>
          </w:tcPr>
          <w:p w:rsidR="00F30537" w:rsidRPr="00566AAD" w:rsidRDefault="00F30537" w:rsidP="00866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sz w:val="20"/>
                <w:szCs w:val="20"/>
              </w:rPr>
              <w:t>Roble</w:t>
            </w:r>
          </w:p>
        </w:tc>
        <w:tc>
          <w:tcPr>
            <w:tcW w:w="1975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320" w:dyaOrig="279">
                <v:shape id="_x0000_i1030" type="#_x0000_t75" style="width:15.75pt;height:14.25pt" o:ole="" fillcolor="window">
                  <v:imagedata r:id="rId10" o:title=""/>
                </v:shape>
                <o:OLEObject Type="Embed" ProgID="Equation.3" ShapeID="_x0000_i1030" DrawAspect="Content" ObjectID="_1460967760" r:id="rId14"/>
              </w:object>
            </w:r>
          </w:p>
        </w:tc>
        <w:tc>
          <w:tcPr>
            <w:tcW w:w="2126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380" w:dyaOrig="279">
                <v:shape id="_x0000_i1031" type="#_x0000_t75" style="width:18.75pt;height:14.25pt" o:ole="" fillcolor="window">
                  <v:imagedata r:id="rId8" o:title=""/>
                </v:shape>
                <o:OLEObject Type="Embed" ProgID="Equation.3" ShapeID="_x0000_i1031" DrawAspect="Content" ObjectID="_1460967761" r:id="rId15"/>
              </w:object>
            </w:r>
          </w:p>
        </w:tc>
        <w:tc>
          <w:tcPr>
            <w:tcW w:w="1560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480" w:dyaOrig="279">
                <v:shape id="_x0000_i1032" type="#_x0000_t75" style="width:24pt;height:14.25pt" o:ole="" fillcolor="window">
                  <v:imagedata r:id="rId16" o:title=""/>
                </v:shape>
                <o:OLEObject Type="Embed" ProgID="Equation.3" ShapeID="_x0000_i1032" DrawAspect="Content" ObjectID="_1460967762" r:id="rId17"/>
              </w:object>
            </w:r>
          </w:p>
        </w:tc>
      </w:tr>
      <w:tr w:rsidR="00F30537" w:rsidTr="00866178">
        <w:trPr>
          <w:jc w:val="center"/>
        </w:trPr>
        <w:tc>
          <w:tcPr>
            <w:tcW w:w="1427" w:type="dxa"/>
          </w:tcPr>
          <w:p w:rsidR="00F30537" w:rsidRPr="00566AAD" w:rsidRDefault="00F30537" w:rsidP="00866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sz w:val="20"/>
                <w:szCs w:val="20"/>
              </w:rPr>
              <w:t>Caoba</w:t>
            </w:r>
          </w:p>
        </w:tc>
        <w:tc>
          <w:tcPr>
            <w:tcW w:w="1975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320" w:dyaOrig="279">
                <v:shape id="_x0000_i1033" type="#_x0000_t75" style="width:15.75pt;height:14.25pt" o:ole="" fillcolor="window">
                  <v:imagedata r:id="rId10" o:title=""/>
                </v:shape>
                <o:OLEObject Type="Embed" ProgID="Equation.3" ShapeID="_x0000_i1033" DrawAspect="Content" ObjectID="_1460967763" r:id="rId18"/>
              </w:object>
            </w:r>
          </w:p>
        </w:tc>
        <w:tc>
          <w:tcPr>
            <w:tcW w:w="2126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320" w:dyaOrig="279">
                <v:shape id="_x0000_i1034" type="#_x0000_t75" style="width:15.75pt;height:14.25pt" o:ole="" fillcolor="window">
                  <v:imagedata r:id="rId10" o:title=""/>
                </v:shape>
                <o:OLEObject Type="Embed" ProgID="Equation.3" ShapeID="_x0000_i1034" DrawAspect="Content" ObjectID="_1460967764" r:id="rId19"/>
              </w:object>
            </w:r>
          </w:p>
        </w:tc>
        <w:tc>
          <w:tcPr>
            <w:tcW w:w="1560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499" w:dyaOrig="279">
                <v:shape id="_x0000_i1035" type="#_x0000_t75" style="width:24.75pt;height:14.25pt" o:ole="" fillcolor="window">
                  <v:imagedata r:id="rId20" o:title=""/>
                </v:shape>
                <o:OLEObject Type="Embed" ProgID="Equation.3" ShapeID="_x0000_i1035" DrawAspect="Content" ObjectID="_1460967765" r:id="rId21"/>
              </w:object>
            </w:r>
          </w:p>
        </w:tc>
      </w:tr>
      <w:tr w:rsidR="00F30537" w:rsidTr="00866178">
        <w:trPr>
          <w:jc w:val="center"/>
        </w:trPr>
        <w:tc>
          <w:tcPr>
            <w:tcW w:w="1427" w:type="dxa"/>
          </w:tcPr>
          <w:p w:rsidR="00F30537" w:rsidRPr="00566AAD" w:rsidRDefault="00F30537" w:rsidP="00866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sz w:val="20"/>
                <w:szCs w:val="20"/>
              </w:rPr>
              <w:t>Utilidad</w:t>
            </w:r>
          </w:p>
        </w:tc>
        <w:tc>
          <w:tcPr>
            <w:tcW w:w="1975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540" w:dyaOrig="279">
                <v:shape id="_x0000_i1036" type="#_x0000_t75" style="width:27pt;height:14.25pt" o:ole="" fillcolor="window">
                  <v:imagedata r:id="rId22" o:title=""/>
                </v:shape>
                <o:OLEObject Type="Embed" ProgID="Equation.3" ShapeID="_x0000_i1036" DrawAspect="Content" ObjectID="_1460967766" r:id="rId23"/>
              </w:object>
            </w:r>
          </w:p>
        </w:tc>
        <w:tc>
          <w:tcPr>
            <w:tcW w:w="2126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AAD">
              <w:rPr>
                <w:rFonts w:ascii="Arial" w:hAnsi="Arial" w:cs="Arial"/>
                <w:position w:val="-6"/>
                <w:sz w:val="20"/>
                <w:szCs w:val="20"/>
              </w:rPr>
              <w:object w:dxaOrig="540" w:dyaOrig="279">
                <v:shape id="_x0000_i1037" type="#_x0000_t75" style="width:27pt;height:14.25pt" o:ole="" fillcolor="window">
                  <v:imagedata r:id="rId24" o:title=""/>
                </v:shape>
                <o:OLEObject Type="Embed" ProgID="Equation.3" ShapeID="_x0000_i1037" DrawAspect="Content" ObjectID="_1460967767" r:id="rId25"/>
              </w:object>
            </w:r>
          </w:p>
        </w:tc>
        <w:tc>
          <w:tcPr>
            <w:tcW w:w="1560" w:type="dxa"/>
          </w:tcPr>
          <w:p w:rsidR="00F30537" w:rsidRPr="00566AAD" w:rsidRDefault="00F30537" w:rsidP="00866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0537" w:rsidRDefault="00F30537" w:rsidP="00F30537">
      <w:pPr>
        <w:spacing w:after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</w:t>
      </w:r>
    </w:p>
    <w:p w:rsidR="00F30537" w:rsidRDefault="00F30537" w:rsidP="00F30537">
      <w:pPr>
        <w:spacing w:after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</w:t>
      </w:r>
      <w:r w:rsidRPr="00F424FA">
        <w:rPr>
          <w:rFonts w:ascii="Arial" w:hAnsi="Arial" w:cs="Arial"/>
          <w:b/>
          <w:sz w:val="16"/>
          <w:szCs w:val="16"/>
        </w:rPr>
        <w:t>Fuente</w:t>
      </w:r>
      <w:r w:rsidRPr="00F424FA">
        <w:rPr>
          <w:rFonts w:ascii="Arial" w:hAnsi="Arial" w:cs="Arial"/>
          <w:sz w:val="16"/>
          <w:szCs w:val="16"/>
        </w:rPr>
        <w:t>: elaboración propia a partir de los datos del problema</w:t>
      </w:r>
      <w:r w:rsidRPr="00F424FA">
        <w:rPr>
          <w:rFonts w:ascii="Arial" w:hAnsi="Arial" w:cs="Arial"/>
          <w:b/>
          <w:sz w:val="16"/>
          <w:szCs w:val="16"/>
        </w:rPr>
        <w:t xml:space="preserve"> </w:t>
      </w: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Pr="00F138F1" w:rsidRDefault="00F30537" w:rsidP="00F30537">
      <w:pPr>
        <w:pStyle w:val="Sangra2detindependiente"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138F1">
        <w:rPr>
          <w:rFonts w:ascii="Arial" w:hAnsi="Arial" w:cs="Arial"/>
          <w:b/>
          <w:sz w:val="20"/>
          <w:szCs w:val="20"/>
        </w:rPr>
        <w:t>Tabla 2. Solución óptima y estructura de producción</w:t>
      </w:r>
    </w:p>
    <w:p w:rsidR="00F30537" w:rsidRPr="00F138F1" w:rsidRDefault="00F30537" w:rsidP="00F30537">
      <w:pPr>
        <w:pStyle w:val="Sangra2detindependiente"/>
        <w:spacing w:after="0" w:line="276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118"/>
        <w:gridCol w:w="3119"/>
        <w:gridCol w:w="1417"/>
      </w:tblGrid>
      <w:tr w:rsidR="00F30537" w:rsidRPr="00401C7B" w:rsidTr="00866178">
        <w:trPr>
          <w:jc w:val="center"/>
        </w:trPr>
        <w:tc>
          <w:tcPr>
            <w:tcW w:w="3118" w:type="dxa"/>
            <w:shd w:val="clear" w:color="auto" w:fill="C0C0C0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sz w:val="24"/>
                <w:szCs w:val="24"/>
              </w:rPr>
              <w:t>Estructura</w:t>
            </w:r>
          </w:p>
        </w:tc>
        <w:tc>
          <w:tcPr>
            <w:tcW w:w="3119" w:type="dxa"/>
            <w:shd w:val="clear" w:color="auto" w:fill="C0C0C0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position w:val="-10"/>
                <w:sz w:val="24"/>
                <w:szCs w:val="24"/>
              </w:rPr>
              <w:object w:dxaOrig="2240" w:dyaOrig="340">
                <v:shape id="_x0000_i1038" type="#_x0000_t75" style="width:111.75pt;height:17.25pt" o:ole="" fillcolor="window">
                  <v:imagedata r:id="rId26" o:title=""/>
                </v:shape>
                <o:OLEObject Type="Embed" ProgID="Equation.3" ShapeID="_x0000_i1038" DrawAspect="Content" ObjectID="_1460967768" r:id="rId27"/>
              </w:object>
            </w:r>
          </w:p>
        </w:tc>
        <w:tc>
          <w:tcPr>
            <w:tcW w:w="1417" w:type="dxa"/>
            <w:shd w:val="clear" w:color="auto" w:fill="C0C0C0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sz w:val="24"/>
                <w:szCs w:val="24"/>
              </w:rPr>
              <w:t>Utilidad</w:t>
            </w:r>
          </w:p>
        </w:tc>
      </w:tr>
      <w:tr w:rsidR="00F30537" w:rsidRPr="00401C7B" w:rsidTr="00866178">
        <w:trPr>
          <w:jc w:val="center"/>
        </w:trPr>
        <w:tc>
          <w:tcPr>
            <w:tcW w:w="3118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noProof/>
                <w:position w:val="-10"/>
                <w:sz w:val="24"/>
                <w:szCs w:val="24"/>
                <w:lang w:eastAsia="es-MX"/>
              </w:rPr>
              <w:drawing>
                <wp:inline distT="0" distB="0" distL="0" distR="0">
                  <wp:extent cx="419100" cy="200025"/>
                  <wp:effectExtent l="19050" t="0" r="0" b="0"/>
                  <wp:docPr id="1" name="Imagen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position w:val="-10"/>
                <w:sz w:val="24"/>
                <w:szCs w:val="24"/>
              </w:rPr>
              <w:object w:dxaOrig="1960" w:dyaOrig="320">
                <v:shape id="_x0000_i1039" type="#_x0000_t75" style="width:98.25pt;height:15.75pt" o:ole="" fillcolor="window">
                  <v:imagedata r:id="rId29" o:title=""/>
                </v:shape>
                <o:OLEObject Type="Embed" ProgID="Equation.3" ShapeID="_x0000_i1039" DrawAspect="Content" ObjectID="_1460967769" r:id="rId30"/>
              </w:object>
            </w:r>
          </w:p>
        </w:tc>
        <w:tc>
          <w:tcPr>
            <w:tcW w:w="1417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1C7B">
              <w:rPr>
                <w:rFonts w:ascii="Arial" w:hAnsi="Arial" w:cs="Arial"/>
                <w:sz w:val="24"/>
                <w:szCs w:val="24"/>
              </w:rPr>
              <w:t>$        0</w:t>
            </w:r>
          </w:p>
        </w:tc>
      </w:tr>
      <w:tr w:rsidR="00F30537" w:rsidRPr="00401C7B" w:rsidTr="00866178">
        <w:trPr>
          <w:jc w:val="center"/>
        </w:trPr>
        <w:tc>
          <w:tcPr>
            <w:tcW w:w="3118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noProof/>
                <w:position w:val="-10"/>
                <w:sz w:val="24"/>
                <w:szCs w:val="24"/>
                <w:lang w:eastAsia="es-MX"/>
              </w:rPr>
              <w:drawing>
                <wp:inline distT="0" distB="0" distL="0" distR="0">
                  <wp:extent cx="561975" cy="219075"/>
                  <wp:effectExtent l="0" t="0" r="0" b="0"/>
                  <wp:docPr id="2" name="Imagen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30537" w:rsidRPr="00401C7B" w:rsidRDefault="00F30537" w:rsidP="0086617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01C7B">
              <w:rPr>
                <w:rFonts w:ascii="Arial" w:hAnsi="Arial" w:cs="Arial"/>
                <w:position w:val="-10"/>
                <w:sz w:val="24"/>
                <w:szCs w:val="24"/>
              </w:rPr>
              <w:object w:dxaOrig="2079" w:dyaOrig="320">
                <v:shape id="_x0000_i1040" type="#_x0000_t75" style="width:104.25pt;height:15.75pt" o:ole="" fillcolor="window">
                  <v:imagedata r:id="rId32" o:title=""/>
                </v:shape>
                <o:OLEObject Type="Embed" ProgID="Equation.3" ShapeID="_x0000_i1040" DrawAspect="Content" ObjectID="_1460967770" r:id="rId33"/>
              </w:object>
            </w:r>
          </w:p>
        </w:tc>
        <w:tc>
          <w:tcPr>
            <w:tcW w:w="1417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1C7B">
              <w:rPr>
                <w:rFonts w:ascii="Arial" w:hAnsi="Arial" w:cs="Arial"/>
                <w:sz w:val="24"/>
                <w:szCs w:val="24"/>
              </w:rPr>
              <w:t>$  4000</w:t>
            </w:r>
          </w:p>
        </w:tc>
      </w:tr>
      <w:tr w:rsidR="00F30537" w:rsidRPr="00401C7B" w:rsidTr="00866178">
        <w:trPr>
          <w:jc w:val="center"/>
        </w:trPr>
        <w:tc>
          <w:tcPr>
            <w:tcW w:w="3118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noProof/>
                <w:position w:val="-10"/>
                <w:sz w:val="24"/>
                <w:szCs w:val="24"/>
                <w:lang w:eastAsia="es-MX"/>
              </w:rPr>
              <w:drawing>
                <wp:inline distT="0" distB="0" distL="0" distR="0">
                  <wp:extent cx="609600" cy="219075"/>
                  <wp:effectExtent l="0" t="0" r="0" b="0"/>
                  <wp:docPr id="3" name="Imagen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30537" w:rsidRPr="00401C7B" w:rsidRDefault="00F30537" w:rsidP="0086617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01C7B">
              <w:rPr>
                <w:rFonts w:ascii="Arial" w:hAnsi="Arial" w:cs="Arial"/>
                <w:position w:val="-10"/>
                <w:sz w:val="24"/>
                <w:szCs w:val="24"/>
              </w:rPr>
              <w:object w:dxaOrig="2200" w:dyaOrig="320">
                <v:shape id="_x0000_i1041" type="#_x0000_t75" style="width:110.25pt;height:15.75pt" o:ole="" fillcolor="window">
                  <v:imagedata r:id="rId35" o:title=""/>
                </v:shape>
                <o:OLEObject Type="Embed" ProgID="Equation.3" ShapeID="_x0000_i1041" DrawAspect="Content" ObjectID="_1460967771" r:id="rId36"/>
              </w:object>
            </w:r>
          </w:p>
        </w:tc>
        <w:tc>
          <w:tcPr>
            <w:tcW w:w="1417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1C7B">
              <w:rPr>
                <w:rFonts w:ascii="Arial" w:hAnsi="Arial" w:cs="Arial"/>
                <w:sz w:val="24"/>
                <w:szCs w:val="24"/>
              </w:rPr>
              <w:t xml:space="preserve">$  5400  </w:t>
            </w:r>
          </w:p>
        </w:tc>
      </w:tr>
      <w:tr w:rsidR="00F30537" w:rsidRPr="00401C7B" w:rsidTr="00866178">
        <w:trPr>
          <w:jc w:val="center"/>
        </w:trPr>
        <w:tc>
          <w:tcPr>
            <w:tcW w:w="3118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noProof/>
                <w:position w:val="-10"/>
                <w:sz w:val="24"/>
                <w:szCs w:val="24"/>
                <w:lang w:eastAsia="es-MX"/>
              </w:rPr>
              <w:drawing>
                <wp:inline distT="0" distB="0" distL="0" distR="0">
                  <wp:extent cx="609600" cy="219075"/>
                  <wp:effectExtent l="0" t="0" r="0" b="0"/>
                  <wp:docPr id="4" name="Imagen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30537" w:rsidRPr="00401C7B" w:rsidRDefault="00F30537" w:rsidP="0086617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01C7B">
              <w:rPr>
                <w:rFonts w:ascii="Arial" w:hAnsi="Arial" w:cs="Arial"/>
                <w:position w:val="-10"/>
                <w:sz w:val="24"/>
                <w:szCs w:val="24"/>
              </w:rPr>
              <w:object w:dxaOrig="2180" w:dyaOrig="320">
                <v:shape id="_x0000_i1042" type="#_x0000_t75" style="width:108.75pt;height:15.75pt" o:ole="" fillcolor="window">
                  <v:imagedata r:id="rId38" o:title=""/>
                </v:shape>
                <o:OLEObject Type="Embed" ProgID="Equation.3" ShapeID="_x0000_i1042" DrawAspect="Content" ObjectID="_1460967772" r:id="rId39"/>
              </w:object>
            </w:r>
          </w:p>
        </w:tc>
        <w:tc>
          <w:tcPr>
            <w:tcW w:w="1417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sz w:val="24"/>
                <w:szCs w:val="24"/>
              </w:rPr>
              <w:t>$ 5800</w:t>
            </w:r>
            <w:r w:rsidRPr="00401C7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F30537" w:rsidRPr="00401C7B" w:rsidTr="00866178">
        <w:trPr>
          <w:jc w:val="center"/>
        </w:trPr>
        <w:tc>
          <w:tcPr>
            <w:tcW w:w="3118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C7B">
              <w:rPr>
                <w:rFonts w:ascii="Arial" w:hAnsi="Arial" w:cs="Arial"/>
                <w:b/>
                <w:noProof/>
                <w:position w:val="-10"/>
                <w:sz w:val="24"/>
                <w:szCs w:val="24"/>
                <w:lang w:eastAsia="es-MX"/>
              </w:rPr>
              <w:drawing>
                <wp:inline distT="0" distB="0" distL="0" distR="0">
                  <wp:extent cx="523875" cy="219075"/>
                  <wp:effectExtent l="0" t="0" r="0" b="0"/>
                  <wp:docPr id="5" name="Imagen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30537" w:rsidRPr="00401C7B" w:rsidRDefault="00F30537" w:rsidP="0086617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01C7B">
              <w:rPr>
                <w:rFonts w:ascii="Arial" w:hAnsi="Arial" w:cs="Arial"/>
                <w:position w:val="-10"/>
                <w:sz w:val="24"/>
                <w:szCs w:val="24"/>
              </w:rPr>
              <w:object w:dxaOrig="2079" w:dyaOrig="320">
                <v:shape id="_x0000_i1043" type="#_x0000_t75" style="width:104.25pt;height:15.75pt" o:ole="" fillcolor="window">
                  <v:imagedata r:id="rId41" o:title=""/>
                </v:shape>
                <o:OLEObject Type="Embed" ProgID="Equation.3" ShapeID="_x0000_i1043" DrawAspect="Content" ObjectID="_1460967773" r:id="rId42"/>
              </w:object>
            </w:r>
          </w:p>
        </w:tc>
        <w:tc>
          <w:tcPr>
            <w:tcW w:w="1417" w:type="dxa"/>
          </w:tcPr>
          <w:p w:rsidR="00F30537" w:rsidRPr="00401C7B" w:rsidRDefault="00F30537" w:rsidP="00866178">
            <w:pPr>
              <w:pStyle w:val="Sangra2detindependiente"/>
              <w:spacing w:after="0"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1C7B">
              <w:rPr>
                <w:rFonts w:ascii="Arial" w:hAnsi="Arial" w:cs="Arial"/>
                <w:sz w:val="24"/>
                <w:szCs w:val="24"/>
              </w:rPr>
              <w:t>$  5400</w:t>
            </w:r>
          </w:p>
        </w:tc>
      </w:tr>
    </w:tbl>
    <w:p w:rsidR="00F30537" w:rsidRDefault="00F30537" w:rsidP="00F30537">
      <w:pPr>
        <w:pStyle w:val="Sangra2detindependiente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F30537" w:rsidRPr="00F424FA" w:rsidRDefault="00F30537" w:rsidP="00F30537">
      <w:pPr>
        <w:pStyle w:val="Sangra2detindependiente"/>
        <w:spacing w:after="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F424FA">
        <w:rPr>
          <w:rFonts w:ascii="Arial" w:hAnsi="Arial" w:cs="Arial"/>
          <w:b/>
          <w:sz w:val="16"/>
          <w:szCs w:val="16"/>
        </w:rPr>
        <w:t xml:space="preserve">Fuente: </w:t>
      </w:r>
      <w:r>
        <w:rPr>
          <w:rFonts w:ascii="Arial" w:hAnsi="Arial" w:cs="Arial"/>
          <w:sz w:val="16"/>
          <w:szCs w:val="16"/>
        </w:rPr>
        <w:t>elaboración propia con los datos del problema</w:t>
      </w:r>
    </w:p>
    <w:p w:rsidR="00F30537" w:rsidRDefault="00F30537" w:rsidP="00F30537">
      <w:pPr>
        <w:pStyle w:val="Sangra2detindependiente"/>
        <w:spacing w:after="0" w:line="276" w:lineRule="auto"/>
        <w:ind w:left="0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p w:rsidR="00F30537" w:rsidRDefault="00F30537" w:rsidP="00F30537">
      <w:pPr>
        <w:pStyle w:val="Sangra2detindependiente"/>
        <w:spacing w:after="0" w:line="276" w:lineRule="auto"/>
        <w:ind w:left="0"/>
        <w:rPr>
          <w:rFonts w:ascii="Arial" w:hAnsi="Arial" w:cs="Arial"/>
          <w:sz w:val="24"/>
          <w:szCs w:val="24"/>
          <w:lang w:val="es-ES"/>
        </w:rPr>
      </w:pPr>
      <w:r w:rsidRPr="00401C7B">
        <w:rPr>
          <w:rFonts w:ascii="Arial" w:hAnsi="Arial" w:cs="Arial"/>
          <w:sz w:val="24"/>
          <w:szCs w:val="24"/>
          <w:lang w:val="es-ES"/>
        </w:rPr>
        <w:t>e) Con la gráfica del problema analice la figura fondo con cada etapa de solución</w:t>
      </w:r>
    </w:p>
    <w:p w:rsidR="00F30537" w:rsidRDefault="00F30537" w:rsidP="00F30537">
      <w:pPr>
        <w:pStyle w:val="Sangra2detindependiente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F30537" w:rsidRDefault="00F30537" w:rsidP="00F30537">
      <w:pPr>
        <w:pStyle w:val="Sangra2detindependiente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733E73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>
            <wp:extent cx="3993484" cy="3819525"/>
            <wp:effectExtent l="19050" t="0" r="7016" b="0"/>
            <wp:docPr id="7" name="Imagen 5" descr="F:\Graficas\IMG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Graficas\IMG_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503" cy="383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537" w:rsidRPr="008E4D18" w:rsidRDefault="00F30537" w:rsidP="00F30537">
      <w:pPr>
        <w:pStyle w:val="Sangra2detindependiente"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8E4D18">
        <w:rPr>
          <w:rFonts w:ascii="Arial" w:hAnsi="Arial" w:cs="Arial"/>
          <w:sz w:val="20"/>
          <w:szCs w:val="20"/>
        </w:rPr>
        <w:t>Figura 3. Estructura de producción</w:t>
      </w:r>
    </w:p>
    <w:p w:rsidR="00F30537" w:rsidRPr="00F424FA" w:rsidRDefault="00F30537" w:rsidP="00F30537">
      <w:pPr>
        <w:pStyle w:val="Sangra2detindependiente"/>
        <w:spacing w:after="0" w:line="276" w:lineRule="auto"/>
        <w:jc w:val="center"/>
        <w:rPr>
          <w:rFonts w:ascii="Arial" w:hAnsi="Arial" w:cs="Arial"/>
          <w:sz w:val="16"/>
          <w:szCs w:val="16"/>
        </w:rPr>
      </w:pPr>
      <w:r w:rsidRPr="00F424FA">
        <w:rPr>
          <w:rFonts w:ascii="Arial" w:hAnsi="Arial" w:cs="Arial"/>
          <w:b/>
          <w:sz w:val="16"/>
          <w:szCs w:val="16"/>
        </w:rPr>
        <w:t xml:space="preserve">Fuente: </w:t>
      </w:r>
      <w:r>
        <w:rPr>
          <w:rFonts w:ascii="Arial" w:hAnsi="Arial" w:cs="Arial"/>
          <w:sz w:val="16"/>
          <w:szCs w:val="16"/>
        </w:rPr>
        <w:t>elaboración propia con los datos del problema</w:t>
      </w:r>
    </w:p>
    <w:p w:rsidR="00F30537" w:rsidRPr="00B474FA" w:rsidRDefault="00F30537" w:rsidP="00B474FA">
      <w:pPr>
        <w:jc w:val="both"/>
        <w:rPr>
          <w:rFonts w:ascii="Arial" w:hAnsi="Arial" w:cs="Arial"/>
          <w:sz w:val="24"/>
          <w:szCs w:val="24"/>
        </w:rPr>
      </w:pPr>
    </w:p>
    <w:sectPr w:rsidR="00F30537" w:rsidRPr="00B474FA" w:rsidSect="000A28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74FA"/>
    <w:rsid w:val="000A2831"/>
    <w:rsid w:val="00745943"/>
    <w:rsid w:val="00780190"/>
    <w:rsid w:val="00B21848"/>
    <w:rsid w:val="00B474FA"/>
    <w:rsid w:val="00D66D00"/>
    <w:rsid w:val="00F3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8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F305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30537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F30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F3053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F30537"/>
  </w:style>
  <w:style w:type="paragraph" w:styleId="Textodeglobo">
    <w:name w:val="Balloon Text"/>
    <w:basedOn w:val="Normal"/>
    <w:link w:val="TextodegloboCar"/>
    <w:uiPriority w:val="99"/>
    <w:semiHidden/>
    <w:unhideWhenUsed/>
    <w:rsid w:val="00F3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8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41" Type="http://schemas.openxmlformats.org/officeDocument/2006/relationships/image" Target="media/image2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9.wmf"/><Relationship Id="rId32" Type="http://schemas.openxmlformats.org/officeDocument/2006/relationships/image" Target="media/image14.wmf"/><Relationship Id="rId37" Type="http://schemas.openxmlformats.org/officeDocument/2006/relationships/image" Target="media/image17.wmf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2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10.bin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8.wmf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6.wmf"/><Relationship Id="rId43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925</Characters>
  <Application>Microsoft Office Word</Application>
  <DocSecurity>0</DocSecurity>
  <Lines>7</Lines>
  <Paragraphs>2</Paragraphs>
  <ScaleCrop>false</ScaleCrop>
  <Company>UAEMEX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aspell1</dc:creator>
  <cp:keywords/>
  <dc:description/>
  <cp:lastModifiedBy>aspell1</cp:lastModifiedBy>
  <cp:revision>2</cp:revision>
  <cp:lastPrinted>2014-04-29T14:25:00Z</cp:lastPrinted>
  <dcterms:created xsi:type="dcterms:W3CDTF">2014-05-07T16:36:00Z</dcterms:created>
  <dcterms:modified xsi:type="dcterms:W3CDTF">2014-05-07T16:36:00Z</dcterms:modified>
</cp:coreProperties>
</file>